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3F21CB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3F21CB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3F21CB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3F21CB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3F21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OFFERTA </w:t>
      </w:r>
      <w:proofErr w:type="gramStart"/>
      <w:r>
        <w:rPr>
          <w:rFonts w:ascii="Arial" w:hAnsi="Arial" w:cs="Arial"/>
          <w:b/>
        </w:rPr>
        <w:t>ECONOMICA</w:t>
      </w:r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smallCaps/>
        </w:rPr>
        <w:t xml:space="preserve">GARA EUROPEA A PROCEDURA APERTA TELEMATICA PER L’AFFIDAMENTO   DI SERVIZI </w:t>
      </w:r>
      <w:r>
        <w:rPr>
          <w:rFonts w:ascii="Arial" w:hAnsi="Arial" w:cs="Arial"/>
          <w:b/>
          <w:smallCaps/>
          <w:color w:val="000000"/>
        </w:rPr>
        <w:t xml:space="preserve">DI GESTIONE DI PRESTAZIONI MEDICHE PER </w:t>
      </w:r>
      <w:r>
        <w:rPr>
          <w:rFonts w:ascii="Arial" w:hAnsi="Arial" w:cs="Arial"/>
          <w:b/>
          <w:caps/>
        </w:rPr>
        <w:t xml:space="preserve">L’ULSS n. 8 – BERICA  SUDDIVISA IN </w:t>
      </w:r>
      <w:r w:rsidR="00415CBE">
        <w:rPr>
          <w:rFonts w:ascii="Arial" w:hAnsi="Arial" w:cs="Arial"/>
          <w:b/>
          <w:caps/>
        </w:rPr>
        <w:t>6</w:t>
      </w:r>
      <w:r>
        <w:rPr>
          <w:rFonts w:ascii="Arial" w:hAnsi="Arial" w:cs="Arial"/>
          <w:b/>
          <w:caps/>
        </w:rPr>
        <w:t xml:space="preserve"> LOTTI  - </w:t>
      </w:r>
      <w:r>
        <w:rPr>
          <w:rFonts w:ascii="Arial" w:hAnsi="Arial" w:cs="Arial"/>
          <w:b/>
        </w:rPr>
        <w:t xml:space="preserve">Gara n. </w:t>
      </w:r>
      <w:r>
        <w:rPr>
          <w:rFonts w:ascii="Arial" w:hAnsi="Arial" w:cs="Arial"/>
        </w:rPr>
        <w:t>8039225 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3F21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CIG N.  _________________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3F21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LOTTO N. </w:t>
      </w:r>
      <w:r w:rsidR="00BA7C9D">
        <w:rPr>
          <w:rFonts w:ascii="Arial" w:hAnsi="Arial" w:cs="Arial"/>
          <w:b/>
        </w:rPr>
        <w:t>3</w:t>
      </w:r>
    </w:p>
    <w:p w:rsidR="00071D9A" w:rsidRDefault="00071D9A" w:rsidP="00071D9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0" w:lineRule="atLeast"/>
        <w:jc w:val="center"/>
        <w:rPr>
          <w:color w:val="000000"/>
          <w:szCs w:val="22"/>
        </w:rPr>
      </w:pPr>
      <w:r>
        <w:rPr>
          <w:color w:val="000000"/>
          <w:szCs w:val="22"/>
        </w:rPr>
        <w:t>G</w:t>
      </w:r>
      <w:r w:rsidRPr="00071D9A">
        <w:rPr>
          <w:rFonts w:ascii="Arial" w:hAnsi="Arial" w:cs="Arial"/>
          <w:b/>
        </w:rPr>
        <w:t>uardia attiva (Guardia di presidio per pazienti post acuti) presso il P</w:t>
      </w:r>
      <w:r w:rsidRPr="00071D9A">
        <w:rPr>
          <w:rFonts w:ascii="Arial" w:hAnsi="Arial" w:cs="Arial"/>
          <w:b/>
        </w:rPr>
        <w:t>residio Ospedaliero di Lonigo</w:t>
      </w:r>
    </w:p>
    <w:p w:rsidR="00071D9A" w:rsidRDefault="00071D9A">
      <w:pPr>
        <w:jc w:val="center"/>
        <w:rPr>
          <w:rFonts w:ascii="Arial" w:hAnsi="Arial" w:cs="Arial"/>
          <w:b/>
        </w:rPr>
      </w:pPr>
    </w:p>
    <w:p w:rsidR="00071D9A" w:rsidRDefault="00071D9A">
      <w:pPr>
        <w:jc w:val="center"/>
        <w:rPr>
          <w:rFonts w:ascii="Arial" w:hAnsi="Arial" w:cs="Arial"/>
          <w:b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3F21CB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3F21C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3F21C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3F21C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3F21CB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LOTTO N.</w:t>
            </w:r>
            <w:r w:rsidR="00BA7C9D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  <w:p w:rsidR="0048312F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ANNUALE </w:t>
            </w:r>
            <w:r w:rsidR="003F21CB">
              <w:rPr>
                <w:rFonts w:ascii="Arial" w:hAnsi="Arial" w:cs="Arial"/>
                <w:b/>
                <w:sz w:val="18"/>
                <w:szCs w:val="18"/>
              </w:rPr>
              <w:t xml:space="preserve">259.200,00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</w:t>
            </w:r>
            <w:proofErr w:type="gramEnd"/>
            <w:r>
              <w:rPr>
                <w:b/>
                <w:sz w:val="18"/>
                <w:szCs w:val="18"/>
                <w:u w:val="single"/>
              </w:rPr>
              <w:t xml:space="preserve">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3F21CB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3F21CB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1E3560">
              <w:rPr>
                <w:rFonts w:ascii="Arial" w:hAnsi="Arial" w:cs="Arial"/>
                <w:b/>
                <w:sz w:val="18"/>
                <w:szCs w:val="18"/>
              </w:rPr>
              <w:t>(rispetto alla base d’asta di Euro 540.00)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3F21CB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3F21CB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3F21CB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ANNUALE OFFERTO </w:t>
            </w:r>
            <w:r w:rsidR="001E3560">
              <w:rPr>
                <w:rFonts w:ascii="Arial" w:hAnsi="Arial" w:cs="Arial"/>
                <w:b/>
                <w:sz w:val="18"/>
                <w:szCs w:val="18"/>
              </w:rPr>
              <w:t>(rispetto alla base d’asta di Euro 259.200,00),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8A3DFF">
              <w:rPr>
                <w:rFonts w:ascii="Arial" w:hAnsi="Arial" w:cs="Arial"/>
                <w:b/>
                <w:sz w:val="18"/>
                <w:szCs w:val="18"/>
                <w:u w:val="single"/>
              </w:rPr>
              <w:t>per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turno H12 X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40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12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3F21CB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3F21CB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3F21CB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3F21CB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3F21CB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3F21CB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3F21CB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3F21CB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3F21CB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 xml:space="preserve">, non soggetti a ribasso, stimati dalla Stazione Appaltante pari a € 200,00 (iva esclusa) per 12 mesi, come specificati nel D.U.V.R.I sono quantificati in: </w:t>
            </w:r>
          </w:p>
          <w:p w:rsidR="00196844" w:rsidRDefault="003F21CB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3F21CB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3F21CB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3F21CB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3F21CB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3F21CB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Dichiara altresì:</w:t>
      </w:r>
    </w:p>
    <w:p w:rsidR="00196844" w:rsidRDefault="003F21CB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3F21CB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3F21CB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3F21CB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15.1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3A0" w:rsidRDefault="003F21CB">
      <w:r>
        <w:separator/>
      </w:r>
    </w:p>
  </w:endnote>
  <w:endnote w:type="continuationSeparator" w:id="0">
    <w:p w:rsidR="00E313A0" w:rsidRDefault="003F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3F21CB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3F21CB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071D9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3F21CB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071D9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3A0" w:rsidRDefault="003F21CB">
      <w:r>
        <w:separator/>
      </w:r>
    </w:p>
  </w:footnote>
  <w:footnote w:type="continuationSeparator" w:id="0">
    <w:p w:rsidR="00E313A0" w:rsidRDefault="003F2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3F21CB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8551E4" id="Casella di testo 1" o:spid="_x0000_s1026" style="position:absolute;left:0;text-align:left;margin-left:-33.4pt;margin-top:7.1pt;width:117.6pt;height:19.8pt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" stroked="f">
              <v:textbox style="mso-fit-shape-to-text:t">
                <w:txbxContent>
                  <w:p w:rsidR="00196844" w:rsidRDefault="00196844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3F21CB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8Num22"/>
    <w:lvl w:ilvl="0">
      <w:start w:val="1"/>
      <w:numFmt w:val="bullet"/>
      <w:lvlText w:val=""/>
      <w:lvlJc w:val="left"/>
      <w:pPr>
        <w:tabs>
          <w:tab w:val="num" w:pos="0"/>
        </w:tabs>
        <w:ind w:left="1305" w:hanging="360"/>
      </w:pPr>
      <w:rPr>
        <w:rFonts w:ascii="Wingdings" w:hAnsi="Wingdings" w:cs="Wingdings" w:hint="default"/>
        <w:i w:val="0"/>
        <w:color w:val="000000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45" w:hanging="360"/>
      </w:pPr>
      <w:rPr>
        <w:rFonts w:ascii="Noto Sans Symbols" w:hAnsi="Noto Sans Symbols" w:cs="Noto Sans Symbols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65" w:hanging="360"/>
      </w:pPr>
      <w:rPr>
        <w:rFonts w:ascii="Noto Sans Symbols" w:hAnsi="Noto Sans Symbols" w:cs="Noto Sans Symbols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905" w:hanging="360"/>
      </w:pPr>
      <w:rPr>
        <w:rFonts w:ascii="Noto Sans Symbols" w:hAnsi="Noto Sans Symbols" w:cs="Noto Sans Symbols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625" w:hanging="360"/>
      </w:pPr>
      <w:rPr>
        <w:rFonts w:ascii="Noto Sans Symbols" w:hAnsi="Noto Sans Symbols" w:cs="Noto Sans Symbols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65" w:hanging="360"/>
      </w:pPr>
      <w:rPr>
        <w:rFonts w:ascii="Noto Sans Symbols" w:hAnsi="Noto Sans Symbols" w:cs="Noto Sans Symbols"/>
      </w:rPr>
    </w:lvl>
  </w:abstractNum>
  <w:abstractNum w:abstractNumId="1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2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44"/>
    <w:rsid w:val="00071D9A"/>
    <w:rsid w:val="00196844"/>
    <w:rsid w:val="001E3560"/>
    <w:rsid w:val="003F21CB"/>
    <w:rsid w:val="00415CBE"/>
    <w:rsid w:val="0048312F"/>
    <w:rsid w:val="007B6FEE"/>
    <w:rsid w:val="008A3DFF"/>
    <w:rsid w:val="00B87DBB"/>
    <w:rsid w:val="00BA7C9D"/>
    <w:rsid w:val="00E3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5B400-D9D2-471D-9B10-A8B98C6E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7</cp:revision>
  <cp:lastPrinted>2021-03-02T09:07:00Z</cp:lastPrinted>
  <dcterms:created xsi:type="dcterms:W3CDTF">2021-02-22T13:59:00Z</dcterms:created>
  <dcterms:modified xsi:type="dcterms:W3CDTF">2021-04-02T08:03:00Z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